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DB" w:rsidRDefault="003747DB" w:rsidP="0002185D">
      <w:pPr>
        <w:jc w:val="center"/>
        <w:rPr>
          <w:rFonts w:cs="Times New Roman"/>
          <w:b/>
          <w:bCs/>
          <w:sz w:val="44"/>
          <w:szCs w:val="44"/>
        </w:rPr>
      </w:pPr>
      <w:r>
        <w:rPr>
          <w:rFonts w:cs="宋体" w:hint="eastAsia"/>
          <w:b/>
          <w:bCs/>
          <w:sz w:val="44"/>
          <w:szCs w:val="44"/>
        </w:rPr>
        <w:t>大同空中课堂保驾学生</w:t>
      </w:r>
      <w:r w:rsidRPr="0002185D">
        <w:rPr>
          <w:rFonts w:cs="宋体" w:hint="eastAsia"/>
          <w:b/>
          <w:bCs/>
          <w:sz w:val="44"/>
          <w:szCs w:val="44"/>
        </w:rPr>
        <w:t>“</w:t>
      </w:r>
      <w:r>
        <w:rPr>
          <w:rFonts w:cs="宋体" w:hint="eastAsia"/>
          <w:b/>
          <w:bCs/>
          <w:sz w:val="44"/>
          <w:szCs w:val="44"/>
        </w:rPr>
        <w:t>停课不停学”</w:t>
      </w:r>
    </w:p>
    <w:p w:rsidR="003747DB" w:rsidRPr="0002185D" w:rsidRDefault="003747DB" w:rsidP="0002185D">
      <w:pPr>
        <w:jc w:val="center"/>
        <w:rPr>
          <w:rFonts w:cs="Times New Roman"/>
          <w:b/>
          <w:bCs/>
          <w:sz w:val="44"/>
          <w:szCs w:val="44"/>
        </w:rPr>
      </w:pPr>
      <w:r>
        <w:rPr>
          <w:b/>
          <w:bCs/>
          <w:sz w:val="44"/>
          <w:szCs w:val="44"/>
        </w:rPr>
        <w:t>------</w:t>
      </w:r>
      <w:r>
        <w:rPr>
          <w:rFonts w:cs="宋体" w:hint="eastAsia"/>
          <w:b/>
          <w:bCs/>
          <w:sz w:val="44"/>
          <w:szCs w:val="44"/>
        </w:rPr>
        <w:t>大同空中课堂收看指南</w:t>
      </w:r>
    </w:p>
    <w:p w:rsidR="003747DB" w:rsidRPr="00A31CAA" w:rsidRDefault="003747DB" w:rsidP="0066224B">
      <w:pPr>
        <w:jc w:val="center"/>
        <w:rPr>
          <w:rFonts w:cs="Times New Roman"/>
          <w:b/>
          <w:bCs/>
          <w:sz w:val="44"/>
          <w:szCs w:val="44"/>
        </w:rPr>
      </w:pPr>
    </w:p>
    <w:p w:rsidR="003747DB" w:rsidRDefault="003747DB" w:rsidP="00D9013A">
      <w:pPr>
        <w:ind w:firstLine="660"/>
        <w:jc w:val="left"/>
        <w:rPr>
          <w:rFonts w:cs="Times New Roman"/>
          <w:sz w:val="32"/>
          <w:szCs w:val="32"/>
        </w:rPr>
      </w:pPr>
      <w:r>
        <w:rPr>
          <w:rFonts w:cs="宋体" w:hint="eastAsia"/>
          <w:sz w:val="32"/>
          <w:szCs w:val="32"/>
        </w:rPr>
        <w:t>为有效解决学生疫情无法正常到校上课问题，实现学校“停课不停教、停课不停学”，</w:t>
      </w:r>
      <w:r>
        <w:rPr>
          <w:sz w:val="32"/>
          <w:szCs w:val="32"/>
        </w:rPr>
        <w:t>1</w:t>
      </w:r>
      <w:r>
        <w:rPr>
          <w:rFonts w:cs="宋体" w:hint="eastAsia"/>
          <w:sz w:val="32"/>
          <w:szCs w:val="32"/>
        </w:rPr>
        <w:t>月</w:t>
      </w:r>
      <w:r>
        <w:rPr>
          <w:sz w:val="32"/>
          <w:szCs w:val="32"/>
        </w:rPr>
        <w:t>29</w:t>
      </w:r>
      <w:r>
        <w:rPr>
          <w:rFonts w:cs="宋体" w:hint="eastAsia"/>
          <w:sz w:val="32"/>
          <w:szCs w:val="32"/>
        </w:rPr>
        <w:t>日大同市教育局印发《关于新型冠状病毒感染的肺炎疫情防控期间做好普通中小学假期学习的指导意见》的通知，确保学生在疫情防治期间有效学习。</w:t>
      </w:r>
    </w:p>
    <w:p w:rsidR="003747DB" w:rsidRPr="009835A8" w:rsidRDefault="003747DB" w:rsidP="009835A8">
      <w:pPr>
        <w:ind w:firstLine="660"/>
        <w:jc w:val="left"/>
        <w:rPr>
          <w:rFonts w:cs="Times New Roman"/>
          <w:sz w:val="32"/>
          <w:szCs w:val="32"/>
        </w:rPr>
      </w:pPr>
      <w:r w:rsidRPr="009062A5">
        <w:rPr>
          <w:rFonts w:cs="宋体" w:hint="eastAsia"/>
          <w:sz w:val="32"/>
          <w:szCs w:val="32"/>
        </w:rPr>
        <w:t>大同空中课堂</w:t>
      </w:r>
      <w:r>
        <w:rPr>
          <w:rFonts w:cs="宋体" w:hint="eastAsia"/>
          <w:sz w:val="32"/>
          <w:szCs w:val="32"/>
        </w:rPr>
        <w:t>现有全市小学、初中名师微课</w:t>
      </w:r>
      <w:r>
        <w:rPr>
          <w:sz w:val="32"/>
          <w:szCs w:val="32"/>
        </w:rPr>
        <w:t>210</w:t>
      </w:r>
      <w:r>
        <w:rPr>
          <w:rFonts w:cs="宋体" w:hint="eastAsia"/>
          <w:sz w:val="32"/>
          <w:szCs w:val="32"/>
        </w:rPr>
        <w:t>节，内容涵盖语文、数学、英语、物理、化学等学科，</w:t>
      </w:r>
      <w:r w:rsidRPr="00611D06">
        <w:rPr>
          <w:rFonts w:cs="宋体" w:hint="eastAsia"/>
          <w:sz w:val="32"/>
          <w:szCs w:val="32"/>
        </w:rPr>
        <w:t>资源总容量</w:t>
      </w:r>
      <w:r>
        <w:rPr>
          <w:sz w:val="32"/>
          <w:szCs w:val="32"/>
        </w:rPr>
        <w:t>357</w:t>
      </w:r>
      <w:r w:rsidRPr="00611D06">
        <w:rPr>
          <w:sz w:val="32"/>
          <w:szCs w:val="32"/>
        </w:rPr>
        <w:t>G</w:t>
      </w:r>
      <w:r>
        <w:rPr>
          <w:rFonts w:cs="宋体" w:hint="eastAsia"/>
          <w:sz w:val="32"/>
          <w:szCs w:val="32"/>
        </w:rPr>
        <w:t>。大同</w:t>
      </w:r>
      <w:r w:rsidRPr="00611D06">
        <w:rPr>
          <w:rFonts w:cs="宋体" w:hint="eastAsia"/>
          <w:sz w:val="32"/>
          <w:szCs w:val="32"/>
        </w:rPr>
        <w:t>基础教育网资源平台已与国家平台对接，</w:t>
      </w:r>
      <w:r>
        <w:rPr>
          <w:rFonts w:cs="宋体" w:hint="eastAsia"/>
          <w:sz w:val="32"/>
          <w:szCs w:val="32"/>
        </w:rPr>
        <w:t>配套的手机</w:t>
      </w:r>
      <w:r w:rsidRPr="00611D06">
        <w:rPr>
          <w:sz w:val="32"/>
          <w:szCs w:val="32"/>
        </w:rPr>
        <w:t>APP</w:t>
      </w:r>
      <w:r w:rsidRPr="00611D06">
        <w:rPr>
          <w:rFonts w:cs="宋体" w:hint="eastAsia"/>
          <w:sz w:val="32"/>
          <w:szCs w:val="32"/>
        </w:rPr>
        <w:t>已通过教育部备案，</w:t>
      </w:r>
      <w:r>
        <w:rPr>
          <w:rFonts w:cs="宋体" w:hint="eastAsia"/>
          <w:sz w:val="32"/>
          <w:szCs w:val="32"/>
        </w:rPr>
        <w:t>平台</w:t>
      </w:r>
      <w:r w:rsidRPr="00611D06">
        <w:rPr>
          <w:rFonts w:cs="宋体" w:hint="eastAsia"/>
          <w:sz w:val="32"/>
          <w:szCs w:val="32"/>
        </w:rPr>
        <w:t>资源涵盖中小学</w:t>
      </w:r>
      <w:r w:rsidRPr="00611D06">
        <w:rPr>
          <w:sz w:val="32"/>
          <w:szCs w:val="32"/>
        </w:rPr>
        <w:t>12</w:t>
      </w:r>
      <w:r w:rsidRPr="00611D06">
        <w:rPr>
          <w:rFonts w:cs="宋体" w:hint="eastAsia"/>
          <w:sz w:val="32"/>
          <w:szCs w:val="32"/>
        </w:rPr>
        <w:t>个年级、</w:t>
      </w:r>
      <w:r w:rsidRPr="00611D06">
        <w:rPr>
          <w:sz w:val="32"/>
          <w:szCs w:val="32"/>
        </w:rPr>
        <w:t>35</w:t>
      </w:r>
      <w:r w:rsidRPr="00611D06">
        <w:rPr>
          <w:rFonts w:cs="宋体" w:hint="eastAsia"/>
          <w:sz w:val="32"/>
          <w:szCs w:val="32"/>
        </w:rPr>
        <w:t>个全学科，</w:t>
      </w:r>
      <w:r w:rsidRPr="00611D06">
        <w:rPr>
          <w:sz w:val="32"/>
          <w:szCs w:val="32"/>
        </w:rPr>
        <w:t>300</w:t>
      </w:r>
      <w:r w:rsidRPr="00611D06">
        <w:rPr>
          <w:rFonts w:cs="宋体" w:hint="eastAsia"/>
          <w:sz w:val="32"/>
          <w:szCs w:val="32"/>
        </w:rPr>
        <w:t>余个版本，每周更新</w:t>
      </w:r>
      <w:r w:rsidRPr="00611D06">
        <w:rPr>
          <w:sz w:val="32"/>
          <w:szCs w:val="32"/>
        </w:rPr>
        <w:t>8000</w:t>
      </w:r>
      <w:r w:rsidRPr="00611D06">
        <w:rPr>
          <w:rFonts w:cs="宋体" w:hint="eastAsia"/>
          <w:sz w:val="32"/>
          <w:szCs w:val="32"/>
        </w:rPr>
        <w:t>条以上，资源总容量</w:t>
      </w:r>
      <w:r w:rsidRPr="00611D06">
        <w:rPr>
          <w:sz w:val="32"/>
          <w:szCs w:val="32"/>
        </w:rPr>
        <w:t>16384G</w:t>
      </w:r>
      <w:r w:rsidRPr="00611D06">
        <w:rPr>
          <w:rFonts w:cs="宋体" w:hint="eastAsia"/>
          <w:sz w:val="32"/>
          <w:szCs w:val="32"/>
        </w:rPr>
        <w:t>，资源总数</w:t>
      </w:r>
      <w:r w:rsidRPr="00611D06">
        <w:rPr>
          <w:sz w:val="32"/>
          <w:szCs w:val="32"/>
        </w:rPr>
        <w:t>1051804</w:t>
      </w:r>
      <w:r w:rsidRPr="00611D06">
        <w:rPr>
          <w:rFonts w:cs="宋体" w:hint="eastAsia"/>
          <w:sz w:val="32"/>
          <w:szCs w:val="32"/>
        </w:rPr>
        <w:t>条，</w:t>
      </w:r>
      <w:r>
        <w:rPr>
          <w:rFonts w:cs="宋体" w:hint="eastAsia"/>
          <w:sz w:val="32"/>
          <w:szCs w:val="32"/>
        </w:rPr>
        <w:t>为师生</w:t>
      </w:r>
      <w:r w:rsidRPr="009062A5">
        <w:rPr>
          <w:rFonts w:cs="宋体" w:hint="eastAsia"/>
          <w:sz w:val="32"/>
          <w:szCs w:val="32"/>
        </w:rPr>
        <w:t>的备课、预习、复习等提供</w:t>
      </w:r>
      <w:r>
        <w:rPr>
          <w:rFonts w:cs="宋体" w:hint="eastAsia"/>
          <w:sz w:val="32"/>
          <w:szCs w:val="32"/>
        </w:rPr>
        <w:t>智能、精准的教学服务，全力实现“停课不停教、停课不停学”。</w:t>
      </w:r>
    </w:p>
    <w:p w:rsidR="003747DB" w:rsidRDefault="003747DB" w:rsidP="00F95B43">
      <w:pPr>
        <w:jc w:val="left"/>
        <w:rPr>
          <w:rFonts w:cs="Times New Roman"/>
          <w:b/>
          <w:bCs/>
          <w:sz w:val="32"/>
          <w:szCs w:val="32"/>
        </w:rPr>
      </w:pPr>
      <w:r>
        <w:rPr>
          <w:rFonts w:cs="宋体" w:hint="eastAsia"/>
          <w:b/>
          <w:bCs/>
          <w:sz w:val="32"/>
          <w:szCs w:val="32"/>
        </w:rPr>
        <w:t>一、登录账号获取的两种方式</w:t>
      </w:r>
    </w:p>
    <w:p w:rsidR="003747DB" w:rsidRPr="00185E1F" w:rsidRDefault="003747DB">
      <w:pPr>
        <w:rPr>
          <w:rFonts w:cs="Times New Roman"/>
          <w:b/>
          <w:bCs/>
          <w:sz w:val="32"/>
          <w:szCs w:val="32"/>
        </w:rPr>
      </w:pPr>
      <w:r>
        <w:rPr>
          <w:b/>
          <w:bCs/>
          <w:sz w:val="32"/>
          <w:szCs w:val="32"/>
        </w:rPr>
        <w:t xml:space="preserve">    1</w:t>
      </w:r>
      <w:r w:rsidRPr="00185E1F">
        <w:rPr>
          <w:rFonts w:cs="宋体" w:hint="eastAsia"/>
          <w:b/>
          <w:bCs/>
          <w:sz w:val="32"/>
          <w:szCs w:val="32"/>
        </w:rPr>
        <w:t>、各学校管理员为本校教师和学生集体开通账号</w:t>
      </w:r>
      <w:r w:rsidRPr="0076746F">
        <w:rPr>
          <w:rFonts w:cs="宋体" w:hint="eastAsia"/>
          <w:b/>
          <w:bCs/>
          <w:color w:val="FF0000"/>
          <w:sz w:val="32"/>
          <w:szCs w:val="32"/>
        </w:rPr>
        <w:t>（推荐使用此办法注册）</w:t>
      </w:r>
      <w:r w:rsidRPr="00185E1F">
        <w:rPr>
          <w:rFonts w:cs="宋体" w:hint="eastAsia"/>
          <w:b/>
          <w:bCs/>
          <w:sz w:val="32"/>
          <w:szCs w:val="32"/>
        </w:rPr>
        <w:t>，流程为：</w:t>
      </w:r>
    </w:p>
    <w:p w:rsidR="003747DB" w:rsidRDefault="003747DB" w:rsidP="00903626">
      <w:pPr>
        <w:ind w:firstLine="660"/>
        <w:rPr>
          <w:rFonts w:cs="Times New Roman"/>
          <w:sz w:val="32"/>
          <w:szCs w:val="32"/>
        </w:rPr>
      </w:pPr>
      <w:r>
        <w:rPr>
          <w:sz w:val="32"/>
          <w:szCs w:val="32"/>
        </w:rPr>
        <w:t>a</w:t>
      </w:r>
      <w:r>
        <w:rPr>
          <w:rFonts w:cs="宋体" w:hint="eastAsia"/>
          <w:sz w:val="32"/>
          <w:szCs w:val="32"/>
        </w:rPr>
        <w:t>、学校管理员使用学校账号在电脑端登录大同基础教育网资源平台</w:t>
      </w:r>
      <w:r>
        <w:rPr>
          <w:sz w:val="32"/>
          <w:szCs w:val="32"/>
        </w:rPr>
        <w:t>https://dt.czbanbantong.com</w:t>
      </w:r>
      <w:r>
        <w:rPr>
          <w:rFonts w:cs="宋体" w:hint="eastAsia"/>
          <w:sz w:val="32"/>
          <w:szCs w:val="32"/>
        </w:rPr>
        <w:t>（初始密码</w:t>
      </w:r>
      <w:r>
        <w:rPr>
          <w:sz w:val="32"/>
          <w:szCs w:val="32"/>
        </w:rPr>
        <w:t>123456</w:t>
      </w:r>
      <w:r>
        <w:rPr>
          <w:rFonts w:cs="宋体" w:hint="eastAsia"/>
          <w:sz w:val="32"/>
          <w:szCs w:val="32"/>
        </w:rPr>
        <w:t>）。</w:t>
      </w:r>
    </w:p>
    <w:p w:rsidR="003747DB" w:rsidRDefault="0001645D" w:rsidP="00903626">
      <w:pPr>
        <w:ind w:firstLine="660"/>
        <w:jc w:val="center"/>
        <w:rPr>
          <w:rFonts w:cs="Times New Roman"/>
          <w:sz w:val="32"/>
          <w:szCs w:val="32"/>
        </w:rPr>
      </w:pPr>
      <w:r w:rsidRPr="0001645D">
        <w:rPr>
          <w:rFonts w:cs="Times New Roman"/>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225.35pt">
            <v:imagedata r:id="rId6" o:title=""/>
          </v:shape>
        </w:pict>
      </w:r>
    </w:p>
    <w:p w:rsidR="003747DB" w:rsidRDefault="003747DB">
      <w:pPr>
        <w:rPr>
          <w:rFonts w:cs="Times New Roman"/>
          <w:sz w:val="32"/>
          <w:szCs w:val="32"/>
        </w:rPr>
      </w:pPr>
      <w:r>
        <w:rPr>
          <w:sz w:val="32"/>
          <w:szCs w:val="32"/>
        </w:rPr>
        <w:t xml:space="preserve">    b</w:t>
      </w:r>
      <w:r>
        <w:rPr>
          <w:rFonts w:cs="宋体" w:hint="eastAsia"/>
          <w:sz w:val="32"/>
          <w:szCs w:val="32"/>
        </w:rPr>
        <w:t>、师生账号开设建议选择“批量导入”，即：根据系统提供的模板填写信息，学生姓名、班级是必填项，家长手机号建议也填上，然后将模板导入，系统自动生成账号。</w:t>
      </w:r>
    </w:p>
    <w:p w:rsidR="00442E9B" w:rsidRDefault="003747DB" w:rsidP="00442E9B">
      <w:pPr>
        <w:ind w:firstLine="660"/>
        <w:rPr>
          <w:rFonts w:cs="宋体" w:hint="eastAsia"/>
          <w:sz w:val="32"/>
          <w:szCs w:val="32"/>
        </w:rPr>
      </w:pPr>
      <w:r>
        <w:rPr>
          <w:sz w:val="32"/>
          <w:szCs w:val="32"/>
        </w:rPr>
        <w:t>c</w:t>
      </w:r>
      <w:r>
        <w:rPr>
          <w:rFonts w:cs="宋体" w:hint="eastAsia"/>
          <w:sz w:val="32"/>
          <w:szCs w:val="32"/>
        </w:rPr>
        <w:t>、管理员导出账号（</w:t>
      </w:r>
      <w:r>
        <w:rPr>
          <w:sz w:val="32"/>
          <w:szCs w:val="32"/>
        </w:rPr>
        <w:t>Excel</w:t>
      </w:r>
      <w:r>
        <w:rPr>
          <w:rFonts w:cs="宋体" w:hint="eastAsia"/>
          <w:sz w:val="32"/>
          <w:szCs w:val="32"/>
        </w:rPr>
        <w:t>表）告知师生，填写家长手机号的可将手机号等同于登录账号，账号开通后初始密码均为</w:t>
      </w:r>
      <w:r>
        <w:rPr>
          <w:sz w:val="32"/>
          <w:szCs w:val="32"/>
        </w:rPr>
        <w:t>123456</w:t>
      </w:r>
      <w:r>
        <w:rPr>
          <w:rFonts w:cs="宋体" w:hint="eastAsia"/>
          <w:sz w:val="32"/>
          <w:szCs w:val="32"/>
        </w:rPr>
        <w:t>。</w:t>
      </w:r>
    </w:p>
    <w:p w:rsidR="00464C69" w:rsidRDefault="00442E9B" w:rsidP="00442E9B">
      <w:pPr>
        <w:rPr>
          <w:rFonts w:cs="宋体" w:hint="eastAsia"/>
          <w:sz w:val="32"/>
          <w:szCs w:val="32"/>
        </w:rPr>
      </w:pPr>
      <w:r>
        <w:rPr>
          <w:rFonts w:cs="宋体" w:hint="eastAsia"/>
          <w:sz w:val="32"/>
          <w:szCs w:val="32"/>
        </w:rPr>
        <w:pict>
          <v:shape id="_x0000_i1030" type="#_x0000_t75" style="width:455.4pt;height:190.75pt">
            <v:imagedata r:id="rId7" o:title="32"/>
          </v:shape>
        </w:pict>
      </w:r>
    </w:p>
    <w:p w:rsidR="00E10C43" w:rsidRDefault="00E10C43" w:rsidP="00464C69">
      <w:pPr>
        <w:jc w:val="center"/>
        <w:rPr>
          <w:rFonts w:cs="宋体" w:hint="eastAsia"/>
          <w:sz w:val="32"/>
          <w:szCs w:val="32"/>
        </w:rPr>
      </w:pPr>
      <w:r>
        <w:rPr>
          <w:rFonts w:cs="宋体" w:hint="eastAsia"/>
          <w:sz w:val="32"/>
          <w:szCs w:val="32"/>
        </w:rPr>
        <w:t>如上图所示，批量开通教师、学生账号</w:t>
      </w:r>
    </w:p>
    <w:p w:rsidR="00442E9B" w:rsidRPr="00E10C43" w:rsidRDefault="00442E9B" w:rsidP="00464C69">
      <w:pPr>
        <w:jc w:val="center"/>
        <w:rPr>
          <w:rFonts w:cs="宋体"/>
          <w:sz w:val="32"/>
          <w:szCs w:val="32"/>
        </w:rPr>
      </w:pPr>
    </w:p>
    <w:p w:rsidR="003747DB" w:rsidRDefault="003747DB" w:rsidP="009835A8">
      <w:pPr>
        <w:ind w:firstLineChars="200" w:firstLine="643"/>
        <w:rPr>
          <w:rFonts w:cs="Times New Roman"/>
          <w:b/>
          <w:bCs/>
          <w:sz w:val="32"/>
          <w:szCs w:val="32"/>
        </w:rPr>
      </w:pPr>
      <w:r>
        <w:rPr>
          <w:b/>
          <w:bCs/>
          <w:sz w:val="32"/>
          <w:szCs w:val="32"/>
        </w:rPr>
        <w:lastRenderedPageBreak/>
        <w:t>2</w:t>
      </w:r>
      <w:r>
        <w:rPr>
          <w:rFonts w:cs="宋体" w:hint="eastAsia"/>
          <w:b/>
          <w:bCs/>
          <w:sz w:val="32"/>
          <w:szCs w:val="32"/>
        </w:rPr>
        <w:t>、师生通过下载手机端软件并注册后获得登录账号，流程为：</w:t>
      </w:r>
    </w:p>
    <w:p w:rsidR="003747DB" w:rsidRDefault="003747DB" w:rsidP="009835A8">
      <w:pPr>
        <w:ind w:firstLineChars="200" w:firstLine="640"/>
        <w:rPr>
          <w:rFonts w:cs="Times New Roman"/>
          <w:sz w:val="32"/>
          <w:szCs w:val="32"/>
        </w:rPr>
      </w:pPr>
      <w:r w:rsidRPr="00022B4B">
        <w:rPr>
          <w:sz w:val="32"/>
          <w:szCs w:val="32"/>
        </w:rPr>
        <w:t>a</w:t>
      </w:r>
      <w:r>
        <w:rPr>
          <w:rFonts w:cs="宋体" w:hint="eastAsia"/>
          <w:sz w:val="32"/>
          <w:szCs w:val="32"/>
        </w:rPr>
        <w:t>、手机下载安装“优教信使”</w:t>
      </w:r>
    </w:p>
    <w:p w:rsidR="003747DB" w:rsidRDefault="00E10C43" w:rsidP="00977220">
      <w:pPr>
        <w:jc w:val="center"/>
        <w:rPr>
          <w:rFonts w:cs="Times New Roman"/>
          <w:sz w:val="32"/>
          <w:szCs w:val="32"/>
        </w:rPr>
      </w:pPr>
      <w:r w:rsidRPr="0001645D">
        <w:rPr>
          <w:rFonts w:cs="Times New Roman"/>
          <w:noProof/>
          <w:sz w:val="32"/>
          <w:szCs w:val="32"/>
        </w:rPr>
        <w:pict>
          <v:shape id="_x0000_i1026" type="#_x0000_t75" style="width:229.1pt;height:229.1pt">
            <v:imagedata r:id="rId8" o:title="微信图片_20200201083257"/>
          </v:shape>
        </w:pict>
      </w:r>
    </w:p>
    <w:p w:rsidR="003747DB" w:rsidRPr="00977220" w:rsidRDefault="003747DB" w:rsidP="00977220">
      <w:pPr>
        <w:jc w:val="center"/>
        <w:rPr>
          <w:rFonts w:cs="Times New Roman"/>
          <w:sz w:val="32"/>
          <w:szCs w:val="32"/>
        </w:rPr>
      </w:pPr>
      <w:r>
        <w:rPr>
          <w:rFonts w:cs="宋体" w:hint="eastAsia"/>
          <w:sz w:val="32"/>
          <w:szCs w:val="32"/>
        </w:rPr>
        <w:t>扫描二维码即可下载</w:t>
      </w:r>
    </w:p>
    <w:p w:rsidR="003747DB" w:rsidRPr="00022B4B" w:rsidRDefault="003747DB" w:rsidP="009835A8">
      <w:pPr>
        <w:ind w:firstLineChars="300" w:firstLine="960"/>
        <w:rPr>
          <w:rFonts w:cs="Times New Roman"/>
          <w:sz w:val="32"/>
          <w:szCs w:val="32"/>
        </w:rPr>
      </w:pPr>
      <w:r w:rsidRPr="00022B4B">
        <w:rPr>
          <w:sz w:val="32"/>
          <w:szCs w:val="32"/>
        </w:rPr>
        <w:t>b</w:t>
      </w:r>
      <w:r w:rsidRPr="00022B4B">
        <w:rPr>
          <w:rFonts w:cs="宋体" w:hint="eastAsia"/>
          <w:sz w:val="32"/>
          <w:szCs w:val="32"/>
        </w:rPr>
        <w:t>、打开优教信使，</w:t>
      </w:r>
      <w:bookmarkStart w:id="0" w:name="_GoBack"/>
      <w:bookmarkEnd w:id="0"/>
      <w:r w:rsidRPr="00022B4B">
        <w:rPr>
          <w:rFonts w:cs="宋体" w:hint="eastAsia"/>
          <w:sz w:val="32"/>
          <w:szCs w:val="32"/>
        </w:rPr>
        <w:t>点击登录页面下方“手机号注册”；</w:t>
      </w:r>
    </w:p>
    <w:p w:rsidR="003747DB" w:rsidRPr="0076746F" w:rsidRDefault="003747DB" w:rsidP="009835A8">
      <w:pPr>
        <w:ind w:leftChars="152" w:left="319"/>
        <w:rPr>
          <w:rFonts w:cs="Times New Roman"/>
          <w:color w:val="FF0000"/>
          <w:sz w:val="32"/>
          <w:szCs w:val="32"/>
        </w:rPr>
      </w:pPr>
      <w:r w:rsidRPr="00977220">
        <w:rPr>
          <w:rFonts w:cs="宋体" w:hint="eastAsia"/>
          <w:sz w:val="32"/>
          <w:szCs w:val="32"/>
        </w:rPr>
        <w:t>根据提示完成注册（区域选择：山西省</w:t>
      </w:r>
      <w:r w:rsidRPr="00977220">
        <w:rPr>
          <w:sz w:val="32"/>
          <w:szCs w:val="32"/>
        </w:rPr>
        <w:t>--</w:t>
      </w:r>
      <w:r w:rsidRPr="00977220">
        <w:rPr>
          <w:rFonts w:cs="宋体" w:hint="eastAsia"/>
          <w:sz w:val="32"/>
          <w:szCs w:val="32"/>
        </w:rPr>
        <w:t>大同</w:t>
      </w:r>
      <w:r w:rsidRPr="00977220">
        <w:rPr>
          <w:sz w:val="32"/>
          <w:szCs w:val="32"/>
        </w:rPr>
        <w:t>--</w:t>
      </w:r>
      <w:r w:rsidRPr="00977220">
        <w:rPr>
          <w:rFonts w:cs="宋体" w:hint="eastAsia"/>
          <w:sz w:val="32"/>
          <w:szCs w:val="32"/>
        </w:rPr>
        <w:t>对应县区）</w:t>
      </w:r>
      <w:r w:rsidRPr="0076746F">
        <w:rPr>
          <w:rFonts w:cs="宋体" w:hint="eastAsia"/>
          <w:b/>
          <w:bCs/>
          <w:color w:val="FF0000"/>
          <w:sz w:val="32"/>
          <w:szCs w:val="32"/>
        </w:rPr>
        <w:t>注册信息务必填写准确</w:t>
      </w:r>
      <w:r w:rsidRPr="0076746F">
        <w:rPr>
          <w:rFonts w:cs="宋体" w:hint="eastAsia"/>
          <w:color w:val="FF0000"/>
          <w:sz w:val="32"/>
          <w:szCs w:val="32"/>
        </w:rPr>
        <w:t>。</w:t>
      </w:r>
    </w:p>
    <w:p w:rsidR="003747DB" w:rsidRDefault="003747DB">
      <w:pPr>
        <w:rPr>
          <w:rFonts w:cs="Times New Roman"/>
          <w:b/>
          <w:bCs/>
          <w:sz w:val="32"/>
          <w:szCs w:val="32"/>
        </w:rPr>
      </w:pPr>
    </w:p>
    <w:p w:rsidR="003747DB" w:rsidRDefault="00E10C43">
      <w:pPr>
        <w:rPr>
          <w:rFonts w:cs="Times New Roman"/>
          <w:b/>
          <w:bCs/>
          <w:sz w:val="32"/>
          <w:szCs w:val="32"/>
        </w:rPr>
      </w:pPr>
      <w:r w:rsidRPr="0001645D">
        <w:rPr>
          <w:rFonts w:cs="Times New Roman"/>
          <w:b/>
          <w:bCs/>
          <w:noProof/>
          <w:sz w:val="32"/>
          <w:szCs w:val="32"/>
        </w:rPr>
        <w:lastRenderedPageBreak/>
        <w:pict>
          <v:shape id="图片 3" o:spid="_x0000_i1027" type="#_x0000_t75" alt="5d197a71ff52e49605fc6b40c8e31b6" style="width:196.35pt;height:369.35pt;visibility:visible">
            <v:imagedata r:id="rId9" o:title=""/>
          </v:shape>
        </w:pict>
      </w:r>
      <w:r w:rsidR="003747DB">
        <w:rPr>
          <w:b/>
          <w:bCs/>
          <w:noProof/>
          <w:sz w:val="32"/>
          <w:szCs w:val="32"/>
        </w:rPr>
        <w:t xml:space="preserve">  </w:t>
      </w:r>
      <w:r w:rsidRPr="0001645D">
        <w:rPr>
          <w:rFonts w:cs="Times New Roman"/>
          <w:b/>
          <w:bCs/>
          <w:noProof/>
          <w:sz w:val="32"/>
          <w:szCs w:val="32"/>
        </w:rPr>
        <w:pict>
          <v:shape id="_x0000_i1028" type="#_x0000_t75" alt="ddfeb586c5c74dcfc19d55138c4d36d" style="width:195.45pt;height:370.3pt;visibility:visible">
            <v:imagedata r:id="rId10" o:title=""/>
          </v:shape>
        </w:pict>
      </w:r>
    </w:p>
    <w:p w:rsidR="003747DB" w:rsidRDefault="003747DB">
      <w:pPr>
        <w:rPr>
          <w:rFonts w:cs="Times New Roman"/>
          <w:b/>
          <w:bCs/>
          <w:sz w:val="32"/>
          <w:szCs w:val="32"/>
        </w:rPr>
      </w:pPr>
    </w:p>
    <w:p w:rsidR="003747DB" w:rsidRDefault="003747DB" w:rsidP="00F95B43">
      <w:pPr>
        <w:rPr>
          <w:rFonts w:cs="Times New Roman"/>
          <w:b/>
          <w:bCs/>
          <w:sz w:val="32"/>
          <w:szCs w:val="32"/>
        </w:rPr>
      </w:pPr>
      <w:r>
        <w:rPr>
          <w:rFonts w:cs="宋体" w:hint="eastAsia"/>
          <w:b/>
          <w:bCs/>
          <w:sz w:val="32"/>
          <w:szCs w:val="32"/>
        </w:rPr>
        <w:t>二、收看资源</w:t>
      </w:r>
    </w:p>
    <w:p w:rsidR="003747DB" w:rsidRPr="00562A38" w:rsidRDefault="003747DB" w:rsidP="009835A8">
      <w:pPr>
        <w:ind w:firstLineChars="200" w:firstLine="640"/>
        <w:rPr>
          <w:rFonts w:cs="Times New Roman"/>
          <w:sz w:val="32"/>
          <w:szCs w:val="32"/>
        </w:rPr>
      </w:pPr>
      <w:r w:rsidRPr="000D383E">
        <w:rPr>
          <w:sz w:val="32"/>
          <w:szCs w:val="32"/>
        </w:rPr>
        <w:t>a</w:t>
      </w:r>
      <w:r w:rsidRPr="000D383E">
        <w:rPr>
          <w:rFonts w:cs="宋体" w:hint="eastAsia"/>
          <w:sz w:val="32"/>
          <w:szCs w:val="32"/>
        </w:rPr>
        <w:t>、电脑端网页登录，网址为</w:t>
      </w:r>
      <w:hyperlink r:id="rId11" w:history="1">
        <w:r w:rsidRPr="000D383E">
          <w:rPr>
            <w:rStyle w:val="a6"/>
            <w:sz w:val="32"/>
            <w:szCs w:val="32"/>
          </w:rPr>
          <w:t>https://dt.czbanbantong.com</w:t>
        </w:r>
      </w:hyperlink>
      <w:r w:rsidR="00562A38">
        <w:rPr>
          <w:rFonts w:cs="宋体" w:hint="eastAsia"/>
          <w:sz w:val="32"/>
          <w:szCs w:val="32"/>
        </w:rPr>
        <w:t>,</w:t>
      </w:r>
      <w:r w:rsidR="00925A7B">
        <w:rPr>
          <w:rFonts w:cs="宋体" w:hint="eastAsia"/>
          <w:sz w:val="32"/>
          <w:szCs w:val="32"/>
        </w:rPr>
        <w:t>点击“同步课堂”或</w:t>
      </w:r>
      <w:r w:rsidR="00562A38">
        <w:rPr>
          <w:rFonts w:cs="宋体" w:hint="eastAsia"/>
          <w:sz w:val="32"/>
          <w:szCs w:val="32"/>
        </w:rPr>
        <w:t>“大同空中课堂”栏目收看。</w:t>
      </w:r>
    </w:p>
    <w:p w:rsidR="003747DB" w:rsidRDefault="003747DB" w:rsidP="009835A8">
      <w:pPr>
        <w:ind w:firstLineChars="200" w:firstLine="640"/>
        <w:rPr>
          <w:rFonts w:cs="Times New Roman"/>
          <w:sz w:val="32"/>
          <w:szCs w:val="32"/>
        </w:rPr>
      </w:pPr>
      <w:r w:rsidRPr="000D383E">
        <w:rPr>
          <w:sz w:val="32"/>
          <w:szCs w:val="32"/>
        </w:rPr>
        <w:t>b</w:t>
      </w:r>
      <w:r w:rsidRPr="000D383E">
        <w:rPr>
          <w:rFonts w:cs="宋体" w:hint="eastAsia"/>
          <w:sz w:val="32"/>
          <w:szCs w:val="32"/>
        </w:rPr>
        <w:t>、手机端下载</w:t>
      </w:r>
      <w:r w:rsidRPr="000D383E">
        <w:rPr>
          <w:sz w:val="32"/>
          <w:szCs w:val="32"/>
        </w:rPr>
        <w:t>APP</w:t>
      </w:r>
      <w:r w:rsidRPr="000D383E">
        <w:rPr>
          <w:rFonts w:cs="宋体" w:hint="eastAsia"/>
          <w:sz w:val="32"/>
          <w:szCs w:val="32"/>
        </w:rPr>
        <w:t>登录</w:t>
      </w:r>
      <w:r w:rsidR="00925A7B">
        <w:rPr>
          <w:rFonts w:cs="宋体" w:hint="eastAsia"/>
          <w:sz w:val="32"/>
          <w:szCs w:val="32"/>
        </w:rPr>
        <w:t>，点击“同步课堂”或</w:t>
      </w:r>
      <w:r w:rsidR="00562A38">
        <w:rPr>
          <w:rFonts w:cs="宋体" w:hint="eastAsia"/>
          <w:sz w:val="32"/>
          <w:szCs w:val="32"/>
        </w:rPr>
        <w:t>“大同空中课堂”栏目收看。</w:t>
      </w:r>
    </w:p>
    <w:p w:rsidR="003747DB" w:rsidRPr="00127DD9" w:rsidRDefault="003747DB" w:rsidP="009835A8">
      <w:pPr>
        <w:ind w:firstLineChars="200" w:firstLine="643"/>
        <w:rPr>
          <w:rFonts w:cs="Times New Roman"/>
          <w:sz w:val="32"/>
          <w:szCs w:val="32"/>
        </w:rPr>
      </w:pPr>
      <w:r w:rsidRPr="000D383E">
        <w:rPr>
          <w:rFonts w:cs="宋体" w:hint="eastAsia"/>
          <w:b/>
          <w:bCs/>
          <w:color w:val="FF0000"/>
          <w:sz w:val="32"/>
          <w:szCs w:val="32"/>
        </w:rPr>
        <w:t>注</w:t>
      </w:r>
      <w:r w:rsidR="00605701">
        <w:rPr>
          <w:rFonts w:cs="宋体" w:hint="eastAsia"/>
          <w:b/>
          <w:bCs/>
          <w:color w:val="FF0000"/>
          <w:sz w:val="32"/>
          <w:szCs w:val="32"/>
        </w:rPr>
        <w:t>:</w:t>
      </w:r>
      <w:r w:rsidRPr="000D383E">
        <w:rPr>
          <w:rFonts w:cs="宋体" w:hint="eastAsia"/>
          <w:b/>
          <w:bCs/>
          <w:color w:val="FF0000"/>
          <w:sz w:val="32"/>
          <w:szCs w:val="32"/>
        </w:rPr>
        <w:t>电脑端与手机端为同一账号</w:t>
      </w:r>
      <w:r>
        <w:rPr>
          <w:rFonts w:cs="宋体" w:hint="eastAsia"/>
          <w:b/>
          <w:bCs/>
          <w:color w:val="FF0000"/>
          <w:sz w:val="32"/>
          <w:szCs w:val="32"/>
        </w:rPr>
        <w:t>。</w:t>
      </w:r>
    </w:p>
    <w:p w:rsidR="003747DB" w:rsidRPr="009E2A50" w:rsidRDefault="003747DB">
      <w:pPr>
        <w:rPr>
          <w:rFonts w:cs="Times New Roman"/>
          <w:b/>
          <w:bCs/>
          <w:sz w:val="32"/>
          <w:szCs w:val="32"/>
        </w:rPr>
      </w:pPr>
      <w:r>
        <w:rPr>
          <w:rFonts w:cs="宋体" w:hint="eastAsia"/>
          <w:b/>
          <w:bCs/>
          <w:sz w:val="32"/>
          <w:szCs w:val="32"/>
        </w:rPr>
        <w:t>三、联系方式</w:t>
      </w:r>
    </w:p>
    <w:p w:rsidR="003747DB" w:rsidRDefault="003747DB" w:rsidP="006513D2">
      <w:pPr>
        <w:ind w:firstLine="660"/>
        <w:rPr>
          <w:rFonts w:cs="Times New Roman"/>
          <w:sz w:val="32"/>
          <w:szCs w:val="32"/>
        </w:rPr>
      </w:pPr>
      <w:r>
        <w:rPr>
          <w:b/>
          <w:bCs/>
          <w:sz w:val="32"/>
          <w:szCs w:val="32"/>
        </w:rPr>
        <w:t>1</w:t>
      </w:r>
      <w:r>
        <w:rPr>
          <w:rFonts w:cs="宋体" w:hint="eastAsia"/>
          <w:b/>
          <w:bCs/>
          <w:sz w:val="32"/>
          <w:szCs w:val="32"/>
        </w:rPr>
        <w:t>、</w:t>
      </w:r>
      <w:r w:rsidRPr="009E2A50">
        <w:rPr>
          <w:rFonts w:cs="宋体" w:hint="eastAsia"/>
          <w:b/>
          <w:bCs/>
          <w:sz w:val="32"/>
          <w:szCs w:val="32"/>
        </w:rPr>
        <w:t>平台</w:t>
      </w:r>
      <w:r>
        <w:rPr>
          <w:rFonts w:cs="宋体" w:hint="eastAsia"/>
          <w:b/>
          <w:bCs/>
          <w:sz w:val="32"/>
          <w:szCs w:val="32"/>
        </w:rPr>
        <w:t>使用</w:t>
      </w:r>
      <w:r w:rsidRPr="009E2A50">
        <w:rPr>
          <w:rFonts w:cs="宋体" w:hint="eastAsia"/>
          <w:b/>
          <w:bCs/>
          <w:sz w:val="32"/>
          <w:szCs w:val="32"/>
        </w:rPr>
        <w:t>服务</w:t>
      </w:r>
      <w:r>
        <w:rPr>
          <w:rFonts w:cs="宋体" w:hint="eastAsia"/>
          <w:b/>
          <w:bCs/>
          <w:sz w:val="32"/>
          <w:szCs w:val="32"/>
        </w:rPr>
        <w:t>电话</w:t>
      </w:r>
      <w:r w:rsidRPr="009E2A50">
        <w:rPr>
          <w:rFonts w:cs="宋体" w:hint="eastAsia"/>
          <w:b/>
          <w:bCs/>
          <w:sz w:val="32"/>
          <w:szCs w:val="32"/>
        </w:rPr>
        <w:t>：</w:t>
      </w:r>
      <w:r>
        <w:rPr>
          <w:sz w:val="32"/>
          <w:szCs w:val="32"/>
        </w:rPr>
        <w:t>400-699-3111</w:t>
      </w:r>
    </w:p>
    <w:p w:rsidR="003747DB" w:rsidRPr="006513D2" w:rsidRDefault="003747DB" w:rsidP="009E2A50">
      <w:pPr>
        <w:ind w:firstLine="660"/>
        <w:rPr>
          <w:rFonts w:cs="Times New Roman"/>
          <w:b/>
          <w:bCs/>
          <w:sz w:val="32"/>
          <w:szCs w:val="32"/>
        </w:rPr>
      </w:pPr>
      <w:r>
        <w:rPr>
          <w:b/>
          <w:bCs/>
          <w:sz w:val="32"/>
          <w:szCs w:val="32"/>
        </w:rPr>
        <w:t>2</w:t>
      </w:r>
      <w:r>
        <w:rPr>
          <w:rFonts w:cs="宋体" w:hint="eastAsia"/>
          <w:b/>
          <w:bCs/>
          <w:sz w:val="32"/>
          <w:szCs w:val="32"/>
        </w:rPr>
        <w:t>、</w:t>
      </w:r>
      <w:r w:rsidRPr="006513D2">
        <w:rPr>
          <w:rFonts w:cs="宋体" w:hint="eastAsia"/>
          <w:b/>
          <w:bCs/>
          <w:sz w:val="32"/>
          <w:szCs w:val="32"/>
        </w:rPr>
        <w:t>微信服务</w:t>
      </w:r>
      <w:r w:rsidR="00605701">
        <w:rPr>
          <w:rFonts w:cs="宋体" w:hint="eastAsia"/>
          <w:b/>
          <w:bCs/>
          <w:sz w:val="32"/>
          <w:szCs w:val="32"/>
        </w:rPr>
        <w:t>二维码</w:t>
      </w:r>
    </w:p>
    <w:p w:rsidR="003747DB" w:rsidRDefault="00E10C43" w:rsidP="006513D2">
      <w:pPr>
        <w:ind w:firstLine="660"/>
        <w:jc w:val="center"/>
        <w:rPr>
          <w:rFonts w:cs="Times New Roman"/>
          <w:sz w:val="32"/>
          <w:szCs w:val="32"/>
        </w:rPr>
      </w:pPr>
      <w:r w:rsidRPr="0001645D">
        <w:rPr>
          <w:rFonts w:cs="Times New Roman"/>
          <w:sz w:val="32"/>
          <w:szCs w:val="32"/>
        </w:rPr>
        <w:lastRenderedPageBreak/>
        <w:pict>
          <v:shape id="_x0000_i1029" type="#_x0000_t75" style="width:203.85pt;height:202.9pt">
            <v:imagedata r:id="rId12" o:title=""/>
          </v:shape>
        </w:pict>
      </w:r>
    </w:p>
    <w:p w:rsidR="003747DB" w:rsidRPr="006513D2" w:rsidRDefault="003747DB" w:rsidP="006466A9">
      <w:pPr>
        <w:ind w:firstLine="660"/>
        <w:rPr>
          <w:rFonts w:cs="Times New Roman"/>
          <w:sz w:val="32"/>
          <w:szCs w:val="32"/>
        </w:rPr>
      </w:pPr>
      <w:r>
        <w:rPr>
          <w:b/>
          <w:bCs/>
          <w:sz w:val="32"/>
          <w:szCs w:val="32"/>
        </w:rPr>
        <w:t>3</w:t>
      </w:r>
      <w:r>
        <w:rPr>
          <w:rFonts w:cs="宋体" w:hint="eastAsia"/>
          <w:b/>
          <w:bCs/>
          <w:sz w:val="32"/>
          <w:szCs w:val="32"/>
        </w:rPr>
        <w:t>、</w:t>
      </w:r>
      <w:r w:rsidRPr="007A23E5">
        <w:rPr>
          <w:rFonts w:cs="宋体" w:hint="eastAsia"/>
          <w:b/>
          <w:bCs/>
          <w:sz w:val="32"/>
          <w:szCs w:val="32"/>
        </w:rPr>
        <w:t>技术支持</w:t>
      </w:r>
      <w:r>
        <w:rPr>
          <w:rFonts w:cs="宋体" w:hint="eastAsia"/>
          <w:b/>
          <w:bCs/>
          <w:sz w:val="32"/>
          <w:szCs w:val="32"/>
        </w:rPr>
        <w:t>：</w:t>
      </w:r>
      <w:r>
        <w:rPr>
          <w:rFonts w:cs="宋体" w:hint="eastAsia"/>
          <w:sz w:val="32"/>
          <w:szCs w:val="32"/>
        </w:rPr>
        <w:t>李</w:t>
      </w:r>
      <w:r>
        <w:rPr>
          <w:sz w:val="32"/>
          <w:szCs w:val="32"/>
        </w:rPr>
        <w:t xml:space="preserve">  </w:t>
      </w:r>
      <w:r>
        <w:rPr>
          <w:rFonts w:cs="宋体" w:hint="eastAsia"/>
          <w:sz w:val="32"/>
          <w:szCs w:val="32"/>
        </w:rPr>
        <w:t>豪</w:t>
      </w:r>
      <w:r>
        <w:rPr>
          <w:sz w:val="32"/>
          <w:szCs w:val="32"/>
        </w:rPr>
        <w:t xml:space="preserve">13803498781 </w:t>
      </w:r>
      <w:r>
        <w:rPr>
          <w:rFonts w:cs="宋体" w:hint="eastAsia"/>
          <w:sz w:val="32"/>
          <w:szCs w:val="32"/>
        </w:rPr>
        <w:t>吕国东</w:t>
      </w:r>
      <w:r>
        <w:rPr>
          <w:sz w:val="32"/>
          <w:szCs w:val="32"/>
        </w:rPr>
        <w:t xml:space="preserve"> 16603528562</w:t>
      </w:r>
    </w:p>
    <w:sectPr w:rsidR="003747DB" w:rsidRPr="006513D2" w:rsidSect="007A4E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5C" w:rsidRDefault="008E235C" w:rsidP="00A800C5">
      <w:pPr>
        <w:rPr>
          <w:rFonts w:cs="Times New Roman"/>
        </w:rPr>
      </w:pPr>
      <w:r>
        <w:rPr>
          <w:rFonts w:cs="Times New Roman"/>
        </w:rPr>
        <w:separator/>
      </w:r>
    </w:p>
  </w:endnote>
  <w:endnote w:type="continuationSeparator" w:id="1">
    <w:p w:rsidR="008E235C" w:rsidRDefault="008E235C" w:rsidP="00A800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5C" w:rsidRDefault="008E235C" w:rsidP="00A800C5">
      <w:pPr>
        <w:rPr>
          <w:rFonts w:cs="Times New Roman"/>
        </w:rPr>
      </w:pPr>
      <w:r>
        <w:rPr>
          <w:rFonts w:cs="Times New Roman"/>
        </w:rPr>
        <w:separator/>
      </w:r>
    </w:p>
  </w:footnote>
  <w:footnote w:type="continuationSeparator" w:id="1">
    <w:p w:rsidR="008E235C" w:rsidRDefault="008E235C" w:rsidP="00A800C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E43"/>
    <w:rsid w:val="00004F59"/>
    <w:rsid w:val="0001645D"/>
    <w:rsid w:val="00016D5B"/>
    <w:rsid w:val="00017363"/>
    <w:rsid w:val="0002185D"/>
    <w:rsid w:val="00022B4B"/>
    <w:rsid w:val="0004024F"/>
    <w:rsid w:val="0005205A"/>
    <w:rsid w:val="000561C5"/>
    <w:rsid w:val="000A6173"/>
    <w:rsid w:val="000D383E"/>
    <w:rsid w:val="000D7728"/>
    <w:rsid w:val="00127DD9"/>
    <w:rsid w:val="00136908"/>
    <w:rsid w:val="00137A19"/>
    <w:rsid w:val="001442CA"/>
    <w:rsid w:val="00144A79"/>
    <w:rsid w:val="00171CBF"/>
    <w:rsid w:val="00183CC9"/>
    <w:rsid w:val="001843B9"/>
    <w:rsid w:val="00185E1F"/>
    <w:rsid w:val="001954AB"/>
    <w:rsid w:val="001D04AF"/>
    <w:rsid w:val="001D2BC2"/>
    <w:rsid w:val="001E5A2B"/>
    <w:rsid w:val="00204DEA"/>
    <w:rsid w:val="00225991"/>
    <w:rsid w:val="00232FF1"/>
    <w:rsid w:val="00234057"/>
    <w:rsid w:val="00284F6C"/>
    <w:rsid w:val="00286C6E"/>
    <w:rsid w:val="002E6D57"/>
    <w:rsid w:val="00305A8D"/>
    <w:rsid w:val="00311C94"/>
    <w:rsid w:val="00361DB1"/>
    <w:rsid w:val="003747DB"/>
    <w:rsid w:val="003B03B9"/>
    <w:rsid w:val="003E6BB4"/>
    <w:rsid w:val="003F6599"/>
    <w:rsid w:val="0040458D"/>
    <w:rsid w:val="00405130"/>
    <w:rsid w:val="00420AE6"/>
    <w:rsid w:val="00436CF0"/>
    <w:rsid w:val="00442E9B"/>
    <w:rsid w:val="004460BE"/>
    <w:rsid w:val="004647D1"/>
    <w:rsid w:val="00464C69"/>
    <w:rsid w:val="004911A6"/>
    <w:rsid w:val="004A2648"/>
    <w:rsid w:val="004B2119"/>
    <w:rsid w:val="004B67B6"/>
    <w:rsid w:val="005071E9"/>
    <w:rsid w:val="005235E6"/>
    <w:rsid w:val="00552DF4"/>
    <w:rsid w:val="00562A38"/>
    <w:rsid w:val="0057015F"/>
    <w:rsid w:val="005A7F8F"/>
    <w:rsid w:val="005C2924"/>
    <w:rsid w:val="005F272A"/>
    <w:rsid w:val="006004AF"/>
    <w:rsid w:val="00603D6A"/>
    <w:rsid w:val="00605701"/>
    <w:rsid w:val="00611D06"/>
    <w:rsid w:val="006254C8"/>
    <w:rsid w:val="00632145"/>
    <w:rsid w:val="006415EB"/>
    <w:rsid w:val="006447A4"/>
    <w:rsid w:val="006466A9"/>
    <w:rsid w:val="006513D2"/>
    <w:rsid w:val="00660E3A"/>
    <w:rsid w:val="0066224B"/>
    <w:rsid w:val="0066704B"/>
    <w:rsid w:val="00684977"/>
    <w:rsid w:val="00694871"/>
    <w:rsid w:val="006A10DF"/>
    <w:rsid w:val="006A7E43"/>
    <w:rsid w:val="006B28E9"/>
    <w:rsid w:val="007360DC"/>
    <w:rsid w:val="0076746F"/>
    <w:rsid w:val="007A23E5"/>
    <w:rsid w:val="007A33E5"/>
    <w:rsid w:val="007A4EB4"/>
    <w:rsid w:val="007C1163"/>
    <w:rsid w:val="007C5333"/>
    <w:rsid w:val="007F1C3B"/>
    <w:rsid w:val="007F7D2C"/>
    <w:rsid w:val="00802959"/>
    <w:rsid w:val="008031A4"/>
    <w:rsid w:val="008061F7"/>
    <w:rsid w:val="008064EA"/>
    <w:rsid w:val="00833E0A"/>
    <w:rsid w:val="008D070F"/>
    <w:rsid w:val="008E235C"/>
    <w:rsid w:val="008E7D21"/>
    <w:rsid w:val="00903626"/>
    <w:rsid w:val="00903B84"/>
    <w:rsid w:val="009062A5"/>
    <w:rsid w:val="009125C2"/>
    <w:rsid w:val="0091271B"/>
    <w:rsid w:val="0092332F"/>
    <w:rsid w:val="00925A7B"/>
    <w:rsid w:val="00931735"/>
    <w:rsid w:val="009518DF"/>
    <w:rsid w:val="00977220"/>
    <w:rsid w:val="009835A8"/>
    <w:rsid w:val="009D3017"/>
    <w:rsid w:val="009E2A50"/>
    <w:rsid w:val="00A02BF2"/>
    <w:rsid w:val="00A205A5"/>
    <w:rsid w:val="00A31CAA"/>
    <w:rsid w:val="00A44306"/>
    <w:rsid w:val="00A471FD"/>
    <w:rsid w:val="00A74D3E"/>
    <w:rsid w:val="00A76A22"/>
    <w:rsid w:val="00A800C5"/>
    <w:rsid w:val="00A9485E"/>
    <w:rsid w:val="00AA015A"/>
    <w:rsid w:val="00AA438A"/>
    <w:rsid w:val="00AC4017"/>
    <w:rsid w:val="00AD323F"/>
    <w:rsid w:val="00B0158B"/>
    <w:rsid w:val="00B0778A"/>
    <w:rsid w:val="00B44FC1"/>
    <w:rsid w:val="00B5711C"/>
    <w:rsid w:val="00B608A2"/>
    <w:rsid w:val="00B623A1"/>
    <w:rsid w:val="00B91B8A"/>
    <w:rsid w:val="00B97D81"/>
    <w:rsid w:val="00BA28E0"/>
    <w:rsid w:val="00BB5EAB"/>
    <w:rsid w:val="00BF0773"/>
    <w:rsid w:val="00BF1B0F"/>
    <w:rsid w:val="00C0484C"/>
    <w:rsid w:val="00C31CAD"/>
    <w:rsid w:val="00C35588"/>
    <w:rsid w:val="00C5609B"/>
    <w:rsid w:val="00C84CAC"/>
    <w:rsid w:val="00C97B8F"/>
    <w:rsid w:val="00CB2E85"/>
    <w:rsid w:val="00CC0A1F"/>
    <w:rsid w:val="00CD2802"/>
    <w:rsid w:val="00CD7E76"/>
    <w:rsid w:val="00CE0369"/>
    <w:rsid w:val="00CE78F3"/>
    <w:rsid w:val="00CF02B6"/>
    <w:rsid w:val="00CF537B"/>
    <w:rsid w:val="00D44BCA"/>
    <w:rsid w:val="00D50D53"/>
    <w:rsid w:val="00D604C8"/>
    <w:rsid w:val="00D9013A"/>
    <w:rsid w:val="00D9744F"/>
    <w:rsid w:val="00DA5AAB"/>
    <w:rsid w:val="00E06454"/>
    <w:rsid w:val="00E10C43"/>
    <w:rsid w:val="00E26E33"/>
    <w:rsid w:val="00E62404"/>
    <w:rsid w:val="00EB00D1"/>
    <w:rsid w:val="00EE17A7"/>
    <w:rsid w:val="00EF0895"/>
    <w:rsid w:val="00EF2621"/>
    <w:rsid w:val="00EF3B52"/>
    <w:rsid w:val="00F11F39"/>
    <w:rsid w:val="00F136E1"/>
    <w:rsid w:val="00F56ECA"/>
    <w:rsid w:val="00F76DFD"/>
    <w:rsid w:val="00F812C2"/>
    <w:rsid w:val="00F85451"/>
    <w:rsid w:val="00F90B0B"/>
    <w:rsid w:val="00F93191"/>
    <w:rsid w:val="00F95B43"/>
    <w:rsid w:val="00FB689A"/>
    <w:rsid w:val="08AE09DA"/>
    <w:rsid w:val="77C06A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A4EB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A4EB4"/>
    <w:rPr>
      <w:sz w:val="18"/>
      <w:szCs w:val="18"/>
    </w:rPr>
  </w:style>
  <w:style w:type="character" w:customStyle="1" w:styleId="Char">
    <w:name w:val="批注框文本 Char"/>
    <w:basedOn w:val="a0"/>
    <w:link w:val="a3"/>
    <w:uiPriority w:val="99"/>
    <w:locked/>
    <w:rsid w:val="007A4EB4"/>
    <w:rPr>
      <w:kern w:val="2"/>
      <w:sz w:val="18"/>
      <w:szCs w:val="18"/>
    </w:rPr>
  </w:style>
  <w:style w:type="paragraph" w:styleId="a4">
    <w:name w:val="footer"/>
    <w:basedOn w:val="a"/>
    <w:link w:val="Char0"/>
    <w:uiPriority w:val="99"/>
    <w:rsid w:val="007A4EB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A4EB4"/>
    <w:rPr>
      <w:kern w:val="2"/>
      <w:sz w:val="18"/>
      <w:szCs w:val="18"/>
    </w:rPr>
  </w:style>
  <w:style w:type="paragraph" w:styleId="a5">
    <w:name w:val="header"/>
    <w:basedOn w:val="a"/>
    <w:link w:val="Char1"/>
    <w:uiPriority w:val="99"/>
    <w:rsid w:val="007A4E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7A4EB4"/>
    <w:rPr>
      <w:kern w:val="2"/>
      <w:sz w:val="18"/>
      <w:szCs w:val="18"/>
    </w:rPr>
  </w:style>
  <w:style w:type="character" w:styleId="a6">
    <w:name w:val="Hyperlink"/>
    <w:basedOn w:val="a0"/>
    <w:uiPriority w:val="99"/>
    <w:rsid w:val="00232F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t.czbanbantong.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152</Words>
  <Characters>867</Characters>
  <Application>Microsoft Office Word</Application>
  <DocSecurity>0</DocSecurity>
  <Lines>7</Lines>
  <Paragraphs>2</Paragraphs>
  <ScaleCrop>false</ScaleCrop>
  <Company>微软中国</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84</cp:revision>
  <dcterms:created xsi:type="dcterms:W3CDTF">2019-07-12T03:03:00Z</dcterms:created>
  <dcterms:modified xsi:type="dcterms:W3CDTF">2020-02-01T02:48:00Z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